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2B5B" w:rsidRDefault="003D7A32">
      <w:pPr>
        <w:contextualSpacing w:val="0"/>
        <w:jc w:val="center"/>
      </w:pPr>
      <w:bookmarkStart w:id="0" w:name="_GoBack"/>
      <w:bookmarkEnd w:id="0"/>
      <w:r>
        <w:rPr>
          <w:rFonts w:ascii="Comic Sans MS" w:eastAsia="Comic Sans MS" w:hAnsi="Comic Sans MS" w:cs="Comic Sans MS"/>
          <w:b/>
          <w:sz w:val="28"/>
        </w:rPr>
        <w:t>The Scientific Method</w:t>
      </w:r>
    </w:p>
    <w:p w:rsidR="00C22B5B" w:rsidRDefault="00C22B5B">
      <w:pPr>
        <w:contextualSpacing w:val="0"/>
        <w:jc w:val="center"/>
      </w:pPr>
    </w:p>
    <w:p w:rsidR="00C22B5B" w:rsidRDefault="003D7A32">
      <w:pPr>
        <w:contextualSpacing w:val="0"/>
      </w:pPr>
      <w:r>
        <w:rPr>
          <w:rFonts w:ascii="Comic Sans MS" w:eastAsia="Comic Sans MS" w:hAnsi="Comic Sans MS" w:cs="Comic Sans MS"/>
          <w:sz w:val="28"/>
        </w:rPr>
        <w:t>By now, you’ve undoubtedly learned about the scientific method, but let’s remind ourselves of what it is, why it’s important, and how we use it.</w:t>
      </w:r>
    </w:p>
    <w:p w:rsidR="00C22B5B" w:rsidRDefault="00C22B5B">
      <w:pPr>
        <w:contextualSpacing w:val="0"/>
      </w:pPr>
    </w:p>
    <w:p w:rsidR="00C22B5B" w:rsidRDefault="003D7A32">
      <w:pPr>
        <w:contextualSpacing w:val="0"/>
      </w:pPr>
      <w:r>
        <w:rPr>
          <w:rFonts w:ascii="Comic Sans MS" w:eastAsia="Comic Sans MS" w:hAnsi="Comic Sans MS" w:cs="Comic Sans MS"/>
          <w:sz w:val="28"/>
        </w:rPr>
        <w:t>The scientific method is simply a series of steps that ANYONE, not just scientists, can use to investigate things, acquire new knowledge, or correct misinformation. The scientific method involves making observations and inferences to uncover truth. The sci</w:t>
      </w:r>
      <w:r>
        <w:rPr>
          <w:rFonts w:ascii="Comic Sans MS" w:eastAsia="Comic Sans MS" w:hAnsi="Comic Sans MS" w:cs="Comic Sans MS"/>
          <w:sz w:val="28"/>
        </w:rPr>
        <w:t>entific method isn’t the only way of uncovering truth, but it is a very good way.</w:t>
      </w:r>
    </w:p>
    <w:p w:rsidR="00C22B5B" w:rsidRDefault="00C22B5B">
      <w:pPr>
        <w:contextualSpacing w:val="0"/>
      </w:pPr>
    </w:p>
    <w:p w:rsidR="00C22B5B" w:rsidRDefault="003D7A32">
      <w:pPr>
        <w:contextualSpacing w:val="0"/>
      </w:pPr>
      <w:r>
        <w:rPr>
          <w:rFonts w:ascii="Comic Sans MS" w:eastAsia="Comic Sans MS" w:hAnsi="Comic Sans MS" w:cs="Comic Sans MS"/>
          <w:sz w:val="28"/>
        </w:rPr>
        <w:t>You’ve likely used the scientific method in your everyday life without even knowing it. As we grow to adulthood, we become more skilled at applying reason to learn about our</w:t>
      </w:r>
      <w:r>
        <w:rPr>
          <w:rFonts w:ascii="Comic Sans MS" w:eastAsia="Comic Sans MS" w:hAnsi="Comic Sans MS" w:cs="Comic Sans MS"/>
          <w:sz w:val="28"/>
        </w:rPr>
        <w:t xml:space="preserve"> world and to solve problems.</w:t>
      </w:r>
      <w:r>
        <w:rPr>
          <w:noProof/>
        </w:rPr>
        <w:drawing>
          <wp:anchor distT="114300" distB="114300" distL="114300" distR="114300" simplePos="0" relativeHeight="251658240" behindDoc="0" locked="0" layoutInCell="0" hidden="0" allowOverlap="0">
            <wp:simplePos x="0" y="0"/>
            <wp:positionH relativeFrom="margin">
              <wp:posOffset>4505325</wp:posOffset>
            </wp:positionH>
            <wp:positionV relativeFrom="paragraph">
              <wp:posOffset>552450</wp:posOffset>
            </wp:positionV>
            <wp:extent cx="1879600" cy="1778000"/>
            <wp:effectExtent l="0" t="0" r="0" b="0"/>
            <wp:wrapSquare wrapText="bothSides" distT="114300" distB="114300" distL="114300" distR="11430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rcRect/>
                    <a:stretch>
                      <a:fillRect/>
                    </a:stretch>
                  </pic:blipFill>
                  <pic:spPr>
                    <a:xfrm>
                      <a:off x="0" y="0"/>
                      <a:ext cx="1879600" cy="1778000"/>
                    </a:xfrm>
                    <a:prstGeom prst="rect">
                      <a:avLst/>
                    </a:prstGeom>
                    <a:ln/>
                  </pic:spPr>
                </pic:pic>
              </a:graphicData>
            </a:graphic>
          </wp:anchor>
        </w:drawing>
      </w:r>
    </w:p>
    <w:p w:rsidR="00C22B5B" w:rsidRDefault="00C22B5B">
      <w:pPr>
        <w:contextualSpacing w:val="0"/>
      </w:pPr>
    </w:p>
    <w:p w:rsidR="00C22B5B" w:rsidRDefault="003D7A32">
      <w:pPr>
        <w:contextualSpacing w:val="0"/>
      </w:pPr>
      <w:r>
        <w:rPr>
          <w:rFonts w:ascii="Comic Sans MS" w:eastAsia="Comic Sans MS" w:hAnsi="Comic Sans MS" w:cs="Comic Sans MS"/>
          <w:sz w:val="28"/>
        </w:rPr>
        <w:t>The scientific method has been practiced in one form or another for more than a thousand years. In fact, because science builds on previous knowledge, it is thanks to the application of the scientific method by our ancestors</w:t>
      </w:r>
      <w:r>
        <w:rPr>
          <w:rFonts w:ascii="Comic Sans MS" w:eastAsia="Comic Sans MS" w:hAnsi="Comic Sans MS" w:cs="Comic Sans MS"/>
          <w:sz w:val="28"/>
        </w:rPr>
        <w:t xml:space="preserve"> that we now have iPods, computers, video games, </w:t>
      </w:r>
      <w:proofErr w:type="gramStart"/>
      <w:r>
        <w:rPr>
          <w:rFonts w:ascii="Comic Sans MS" w:eastAsia="Comic Sans MS" w:hAnsi="Comic Sans MS" w:cs="Comic Sans MS"/>
          <w:sz w:val="28"/>
        </w:rPr>
        <w:t>cars</w:t>
      </w:r>
      <w:proofErr w:type="gramEnd"/>
      <w:r>
        <w:rPr>
          <w:rFonts w:ascii="Comic Sans MS" w:eastAsia="Comic Sans MS" w:hAnsi="Comic Sans MS" w:cs="Comic Sans MS"/>
          <w:sz w:val="28"/>
        </w:rPr>
        <w:t>, planes, etc.</w:t>
      </w:r>
    </w:p>
    <w:p w:rsidR="00C22B5B" w:rsidRDefault="00C22B5B">
      <w:pPr>
        <w:contextualSpacing w:val="0"/>
      </w:pPr>
    </w:p>
    <w:p w:rsidR="00C22B5B" w:rsidRDefault="003D7A32">
      <w:pPr>
        <w:contextualSpacing w:val="0"/>
      </w:pPr>
      <w:r>
        <w:rPr>
          <w:rFonts w:ascii="Comic Sans MS" w:eastAsia="Comic Sans MS" w:hAnsi="Comic Sans MS" w:cs="Comic Sans MS"/>
          <w:sz w:val="28"/>
        </w:rPr>
        <w:t xml:space="preserve">So how do we use the scientific method? Let’s go through the steps. These steps are intended to eliminate </w:t>
      </w:r>
      <w:r>
        <w:rPr>
          <w:rFonts w:ascii="Comic Sans MS" w:eastAsia="Comic Sans MS" w:hAnsi="Comic Sans MS" w:cs="Comic Sans MS"/>
          <w:i/>
          <w:sz w:val="28"/>
        </w:rPr>
        <w:t>bias</w:t>
      </w:r>
      <w:r>
        <w:rPr>
          <w:rFonts w:ascii="Comic Sans MS" w:eastAsia="Comic Sans MS" w:hAnsi="Comic Sans MS" w:cs="Comic Sans MS"/>
          <w:sz w:val="28"/>
        </w:rPr>
        <w:t xml:space="preserve">. Bias is when a person lacks a neutral point of view and </w:t>
      </w:r>
      <w:r>
        <w:rPr>
          <w:rFonts w:ascii="Comic Sans MS" w:eastAsia="Comic Sans MS" w:hAnsi="Comic Sans MS" w:cs="Comic Sans MS"/>
          <w:i/>
          <w:sz w:val="28"/>
        </w:rPr>
        <w:t>wants</w:t>
      </w:r>
      <w:r>
        <w:rPr>
          <w:rFonts w:ascii="Comic Sans MS" w:eastAsia="Comic Sans MS" w:hAnsi="Comic Sans MS" w:cs="Comic Sans MS"/>
          <w:sz w:val="28"/>
        </w:rPr>
        <w:t xml:space="preserve"> to find a par</w:t>
      </w:r>
      <w:r>
        <w:rPr>
          <w:rFonts w:ascii="Comic Sans MS" w:eastAsia="Comic Sans MS" w:hAnsi="Comic Sans MS" w:cs="Comic Sans MS"/>
          <w:sz w:val="28"/>
        </w:rPr>
        <w:t xml:space="preserve">ticular answer. All people have </w:t>
      </w:r>
      <w:proofErr w:type="gramStart"/>
      <w:r>
        <w:rPr>
          <w:rFonts w:ascii="Comic Sans MS" w:eastAsia="Comic Sans MS" w:hAnsi="Comic Sans MS" w:cs="Comic Sans MS"/>
          <w:sz w:val="28"/>
        </w:rPr>
        <w:t>biases, which isn’t</w:t>
      </w:r>
      <w:proofErr w:type="gramEnd"/>
      <w:r>
        <w:rPr>
          <w:rFonts w:ascii="Comic Sans MS" w:eastAsia="Comic Sans MS" w:hAnsi="Comic Sans MS" w:cs="Comic Sans MS"/>
          <w:sz w:val="28"/>
        </w:rPr>
        <w:t xml:space="preserve"> always bad, but we try to eliminate bias in science.</w:t>
      </w:r>
    </w:p>
    <w:p w:rsidR="00C22B5B" w:rsidRDefault="00C22B5B">
      <w:pPr>
        <w:contextualSpacing w:val="0"/>
      </w:pPr>
    </w:p>
    <w:p w:rsidR="00C22B5B" w:rsidRDefault="003D7A32">
      <w:pPr>
        <w:contextualSpacing w:val="0"/>
      </w:pPr>
      <w:r>
        <w:rPr>
          <w:rFonts w:ascii="Comic Sans MS" w:eastAsia="Comic Sans MS" w:hAnsi="Comic Sans MS" w:cs="Comic Sans MS"/>
          <w:sz w:val="28"/>
        </w:rPr>
        <w:t xml:space="preserve">Step #1 is </w:t>
      </w:r>
      <w:r>
        <w:rPr>
          <w:rFonts w:ascii="Comic Sans MS" w:eastAsia="Comic Sans MS" w:hAnsi="Comic Sans MS" w:cs="Comic Sans MS"/>
          <w:sz w:val="28"/>
          <w:u w:val="single"/>
        </w:rPr>
        <w:t>Ask a Question</w:t>
      </w:r>
      <w:r>
        <w:rPr>
          <w:rFonts w:ascii="Comic Sans MS" w:eastAsia="Comic Sans MS" w:hAnsi="Comic Sans MS" w:cs="Comic Sans MS"/>
          <w:sz w:val="28"/>
        </w:rPr>
        <w:t>. The question will usually relate to a specific observation. “Why is the sky blue?” “Does sound travel faster in air than in</w:t>
      </w:r>
      <w:r>
        <w:rPr>
          <w:rFonts w:ascii="Comic Sans MS" w:eastAsia="Comic Sans MS" w:hAnsi="Comic Sans MS" w:cs="Comic Sans MS"/>
          <w:sz w:val="28"/>
        </w:rPr>
        <w:t xml:space="preserve"> water?” </w:t>
      </w:r>
    </w:p>
    <w:p w:rsidR="00C22B5B" w:rsidRDefault="00C22B5B">
      <w:pPr>
        <w:contextualSpacing w:val="0"/>
      </w:pPr>
    </w:p>
    <w:p w:rsidR="00C22B5B" w:rsidRDefault="003D7A32">
      <w:pPr>
        <w:contextualSpacing w:val="0"/>
      </w:pPr>
      <w:r>
        <w:rPr>
          <w:rFonts w:ascii="Comic Sans MS" w:eastAsia="Comic Sans MS" w:hAnsi="Comic Sans MS" w:cs="Comic Sans MS"/>
          <w:sz w:val="28"/>
        </w:rPr>
        <w:t xml:space="preserve">Step #2 is </w:t>
      </w:r>
      <w:r>
        <w:rPr>
          <w:rFonts w:ascii="Comic Sans MS" w:eastAsia="Comic Sans MS" w:hAnsi="Comic Sans MS" w:cs="Comic Sans MS"/>
          <w:sz w:val="28"/>
          <w:u w:val="single"/>
        </w:rPr>
        <w:t>Research the Topic</w:t>
      </w:r>
      <w:r>
        <w:rPr>
          <w:rFonts w:ascii="Comic Sans MS" w:eastAsia="Comic Sans MS" w:hAnsi="Comic Sans MS" w:cs="Comic Sans MS"/>
          <w:sz w:val="28"/>
        </w:rPr>
        <w:t xml:space="preserve">. Has your question already been answered? If </w:t>
      </w:r>
      <w:r>
        <w:rPr>
          <w:rFonts w:ascii="Comic Sans MS" w:eastAsia="Comic Sans MS" w:hAnsi="Comic Sans MS" w:cs="Comic Sans MS"/>
          <w:sz w:val="28"/>
        </w:rPr>
        <w:lastRenderedPageBreak/>
        <w:t>not, what do we know about your question and observations that might help you answer and explain them? Science builds on the work of others, so don’t hesitate to take wha</w:t>
      </w:r>
      <w:r>
        <w:rPr>
          <w:rFonts w:ascii="Comic Sans MS" w:eastAsia="Comic Sans MS" w:hAnsi="Comic Sans MS" w:cs="Comic Sans MS"/>
          <w:sz w:val="28"/>
        </w:rPr>
        <w:t>t you can from previous experiments.</w:t>
      </w:r>
    </w:p>
    <w:p w:rsidR="00C22B5B" w:rsidRDefault="00C22B5B">
      <w:pPr>
        <w:contextualSpacing w:val="0"/>
      </w:pPr>
    </w:p>
    <w:p w:rsidR="00C22B5B" w:rsidRDefault="003D7A32">
      <w:pPr>
        <w:contextualSpacing w:val="0"/>
      </w:pPr>
      <w:r>
        <w:rPr>
          <w:rFonts w:ascii="Comic Sans MS" w:eastAsia="Comic Sans MS" w:hAnsi="Comic Sans MS" w:cs="Comic Sans MS"/>
          <w:sz w:val="28"/>
        </w:rPr>
        <w:t xml:space="preserve">Step #3 is </w:t>
      </w:r>
      <w:r>
        <w:rPr>
          <w:rFonts w:ascii="Comic Sans MS" w:eastAsia="Comic Sans MS" w:hAnsi="Comic Sans MS" w:cs="Comic Sans MS"/>
          <w:sz w:val="28"/>
          <w:u w:val="single"/>
        </w:rPr>
        <w:t>Make a Hypothesis</w:t>
      </w:r>
      <w:r>
        <w:rPr>
          <w:rFonts w:ascii="Comic Sans MS" w:eastAsia="Comic Sans MS" w:hAnsi="Comic Sans MS" w:cs="Comic Sans MS"/>
          <w:sz w:val="28"/>
        </w:rPr>
        <w:t xml:space="preserve">. A hypothesis is simply a guess of what the answer to your question is. A hypothesis can be anything as long as it </w:t>
      </w:r>
      <w:r>
        <w:rPr>
          <w:rFonts w:ascii="Comic Sans MS" w:eastAsia="Comic Sans MS" w:hAnsi="Comic Sans MS" w:cs="Comic Sans MS"/>
          <w:i/>
          <w:sz w:val="28"/>
        </w:rPr>
        <w:t>might</w:t>
      </w:r>
      <w:r>
        <w:rPr>
          <w:rFonts w:ascii="Comic Sans MS" w:eastAsia="Comic Sans MS" w:hAnsi="Comic Sans MS" w:cs="Comic Sans MS"/>
          <w:sz w:val="28"/>
        </w:rPr>
        <w:t xml:space="preserve"> explain the observations that led to your question.</w:t>
      </w:r>
      <w:r>
        <w:rPr>
          <w:noProof/>
        </w:rPr>
        <w:drawing>
          <wp:anchor distT="114300" distB="114300" distL="114300" distR="114300" simplePos="0" relativeHeight="251659264" behindDoc="0" locked="0" layoutInCell="0" hidden="0" allowOverlap="0">
            <wp:simplePos x="0" y="0"/>
            <wp:positionH relativeFrom="margin">
              <wp:posOffset>-114299</wp:posOffset>
            </wp:positionH>
            <wp:positionV relativeFrom="paragraph">
              <wp:posOffset>495300</wp:posOffset>
            </wp:positionV>
            <wp:extent cx="1828800" cy="1714500"/>
            <wp:effectExtent l="0" t="0" r="0" b="0"/>
            <wp:wrapSquare wrapText="bothSides" distT="114300" distB="11430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828800" cy="1714500"/>
                    </a:xfrm>
                    <a:prstGeom prst="rect">
                      <a:avLst/>
                    </a:prstGeom>
                    <a:ln/>
                  </pic:spPr>
                </pic:pic>
              </a:graphicData>
            </a:graphic>
          </wp:anchor>
        </w:drawing>
      </w:r>
    </w:p>
    <w:p w:rsidR="00C22B5B" w:rsidRDefault="00C22B5B">
      <w:pPr>
        <w:contextualSpacing w:val="0"/>
      </w:pPr>
    </w:p>
    <w:p w:rsidR="00C22B5B" w:rsidRDefault="003D7A32">
      <w:pPr>
        <w:contextualSpacing w:val="0"/>
      </w:pPr>
      <w:r>
        <w:rPr>
          <w:rFonts w:ascii="Comic Sans MS" w:eastAsia="Comic Sans MS" w:hAnsi="Comic Sans MS" w:cs="Comic Sans MS"/>
          <w:sz w:val="28"/>
        </w:rPr>
        <w:t xml:space="preserve">Step #4 is </w:t>
      </w:r>
      <w:r>
        <w:rPr>
          <w:rFonts w:ascii="Comic Sans MS" w:eastAsia="Comic Sans MS" w:hAnsi="Comic Sans MS" w:cs="Comic Sans MS"/>
          <w:sz w:val="28"/>
          <w:u w:val="single"/>
        </w:rPr>
        <w:t>Con</w:t>
      </w:r>
      <w:r>
        <w:rPr>
          <w:rFonts w:ascii="Comic Sans MS" w:eastAsia="Comic Sans MS" w:hAnsi="Comic Sans MS" w:cs="Comic Sans MS"/>
          <w:sz w:val="28"/>
          <w:u w:val="single"/>
        </w:rPr>
        <w:t>duct an Experiment</w:t>
      </w:r>
      <w:r>
        <w:rPr>
          <w:rFonts w:ascii="Comic Sans MS" w:eastAsia="Comic Sans MS" w:hAnsi="Comic Sans MS" w:cs="Comic Sans MS"/>
          <w:sz w:val="28"/>
        </w:rPr>
        <w:t>. This is where you get to have fun and be creative! You get to design your own experiment and perform it in your own way as long as you follow some guidelines we will learn more about later.</w:t>
      </w:r>
    </w:p>
    <w:p w:rsidR="00C22B5B" w:rsidRDefault="00C22B5B">
      <w:pPr>
        <w:contextualSpacing w:val="0"/>
      </w:pPr>
    </w:p>
    <w:p w:rsidR="00C22B5B" w:rsidRDefault="003D7A32">
      <w:pPr>
        <w:contextualSpacing w:val="0"/>
      </w:pPr>
      <w:r>
        <w:rPr>
          <w:rFonts w:ascii="Comic Sans MS" w:eastAsia="Comic Sans MS" w:hAnsi="Comic Sans MS" w:cs="Comic Sans MS"/>
          <w:sz w:val="28"/>
        </w:rPr>
        <w:t xml:space="preserve">Step #5 is </w:t>
      </w:r>
      <w:r>
        <w:rPr>
          <w:rFonts w:ascii="Comic Sans MS" w:eastAsia="Comic Sans MS" w:hAnsi="Comic Sans MS" w:cs="Comic Sans MS"/>
          <w:sz w:val="28"/>
          <w:u w:val="single"/>
        </w:rPr>
        <w:t>Collect Data and Analyze It</w:t>
      </w:r>
      <w:r>
        <w:rPr>
          <w:rFonts w:ascii="Comic Sans MS" w:eastAsia="Comic Sans MS" w:hAnsi="Comic Sans MS" w:cs="Comic Sans MS"/>
          <w:sz w:val="28"/>
        </w:rPr>
        <w:t>. As yo</w:t>
      </w:r>
      <w:r>
        <w:rPr>
          <w:rFonts w:ascii="Comic Sans MS" w:eastAsia="Comic Sans MS" w:hAnsi="Comic Sans MS" w:cs="Comic Sans MS"/>
          <w:sz w:val="28"/>
        </w:rPr>
        <w:t xml:space="preserve">u perform your experiment, you will make many </w:t>
      </w:r>
      <w:r>
        <w:rPr>
          <w:rFonts w:ascii="Comic Sans MS" w:eastAsia="Comic Sans MS" w:hAnsi="Comic Sans MS" w:cs="Comic Sans MS"/>
          <w:i/>
          <w:sz w:val="28"/>
        </w:rPr>
        <w:t xml:space="preserve">measurements </w:t>
      </w:r>
      <w:r>
        <w:rPr>
          <w:rFonts w:ascii="Comic Sans MS" w:eastAsia="Comic Sans MS" w:hAnsi="Comic Sans MS" w:cs="Comic Sans MS"/>
          <w:sz w:val="28"/>
        </w:rPr>
        <w:t xml:space="preserve">and </w:t>
      </w:r>
      <w:r>
        <w:rPr>
          <w:rFonts w:ascii="Comic Sans MS" w:eastAsia="Comic Sans MS" w:hAnsi="Comic Sans MS" w:cs="Comic Sans MS"/>
          <w:i/>
          <w:sz w:val="28"/>
        </w:rPr>
        <w:t>observations</w:t>
      </w:r>
      <w:r>
        <w:rPr>
          <w:rFonts w:ascii="Comic Sans MS" w:eastAsia="Comic Sans MS" w:hAnsi="Comic Sans MS" w:cs="Comic Sans MS"/>
          <w:sz w:val="28"/>
        </w:rPr>
        <w:t xml:space="preserve">, which together are called </w:t>
      </w:r>
      <w:r>
        <w:rPr>
          <w:rFonts w:ascii="Comic Sans MS" w:eastAsia="Comic Sans MS" w:hAnsi="Comic Sans MS" w:cs="Comic Sans MS"/>
          <w:i/>
          <w:sz w:val="28"/>
        </w:rPr>
        <w:t>data</w:t>
      </w:r>
      <w:r>
        <w:rPr>
          <w:rFonts w:ascii="Comic Sans MS" w:eastAsia="Comic Sans MS" w:hAnsi="Comic Sans MS" w:cs="Comic Sans MS"/>
          <w:sz w:val="28"/>
        </w:rPr>
        <w:t>. Analyze data and learn all that you can from them using your reasoning.</w:t>
      </w:r>
    </w:p>
    <w:p w:rsidR="00C22B5B" w:rsidRDefault="00C22B5B">
      <w:pPr>
        <w:contextualSpacing w:val="0"/>
      </w:pPr>
    </w:p>
    <w:p w:rsidR="00C22B5B" w:rsidRDefault="003D7A32">
      <w:pPr>
        <w:contextualSpacing w:val="0"/>
      </w:pPr>
      <w:r>
        <w:rPr>
          <w:rFonts w:ascii="Comic Sans MS" w:eastAsia="Comic Sans MS" w:hAnsi="Comic Sans MS" w:cs="Comic Sans MS"/>
          <w:sz w:val="28"/>
        </w:rPr>
        <w:t xml:space="preserve">Step #6 is </w:t>
      </w:r>
      <w:r>
        <w:rPr>
          <w:rFonts w:ascii="Comic Sans MS" w:eastAsia="Comic Sans MS" w:hAnsi="Comic Sans MS" w:cs="Comic Sans MS"/>
          <w:sz w:val="28"/>
          <w:u w:val="single"/>
        </w:rPr>
        <w:t>Make a Conclusion</w:t>
      </w:r>
      <w:r>
        <w:rPr>
          <w:rFonts w:ascii="Comic Sans MS" w:eastAsia="Comic Sans MS" w:hAnsi="Comic Sans MS" w:cs="Comic Sans MS"/>
          <w:sz w:val="28"/>
        </w:rPr>
        <w:t>. Based on your data and analysis of the data,</w:t>
      </w:r>
      <w:r>
        <w:rPr>
          <w:rFonts w:ascii="Comic Sans MS" w:eastAsia="Comic Sans MS" w:hAnsi="Comic Sans MS" w:cs="Comic Sans MS"/>
          <w:sz w:val="28"/>
        </w:rPr>
        <w:t xml:space="preserve"> you will either find that your hypothesis was right, that is wasn’t right, or that it might be right but more experimenting is needed.</w:t>
      </w:r>
    </w:p>
    <w:p w:rsidR="00C22B5B" w:rsidRDefault="00C22B5B">
      <w:pPr>
        <w:contextualSpacing w:val="0"/>
      </w:pPr>
    </w:p>
    <w:p w:rsidR="00C22B5B" w:rsidRDefault="003D7A32">
      <w:pPr>
        <w:contextualSpacing w:val="0"/>
      </w:pPr>
      <w:r>
        <w:rPr>
          <w:rFonts w:ascii="Comic Sans MS" w:eastAsia="Comic Sans MS" w:hAnsi="Comic Sans MS" w:cs="Comic Sans MS"/>
          <w:sz w:val="28"/>
        </w:rPr>
        <w:t xml:space="preserve">Step #7 is </w:t>
      </w:r>
      <w:r>
        <w:rPr>
          <w:rFonts w:ascii="Comic Sans MS" w:eastAsia="Comic Sans MS" w:hAnsi="Comic Sans MS" w:cs="Comic Sans MS"/>
          <w:sz w:val="28"/>
          <w:u w:val="single"/>
        </w:rPr>
        <w:t>Report</w:t>
      </w:r>
      <w:r>
        <w:rPr>
          <w:rFonts w:ascii="Comic Sans MS" w:eastAsia="Comic Sans MS" w:hAnsi="Comic Sans MS" w:cs="Comic Sans MS"/>
          <w:sz w:val="28"/>
        </w:rPr>
        <w:t>. What good are your findings if you don’t tell others about them? Let others take what you’ve learned</w:t>
      </w:r>
      <w:r>
        <w:rPr>
          <w:rFonts w:ascii="Comic Sans MS" w:eastAsia="Comic Sans MS" w:hAnsi="Comic Sans MS" w:cs="Comic Sans MS"/>
          <w:sz w:val="28"/>
        </w:rPr>
        <w:t xml:space="preserve"> and build on it. Together, we push human knowledge and understanding forward!</w:t>
      </w:r>
    </w:p>
    <w:p w:rsidR="00C22B5B" w:rsidRDefault="00C22B5B">
      <w:pPr>
        <w:contextualSpacing w:val="0"/>
      </w:pPr>
    </w:p>
    <w:p w:rsidR="00C22B5B" w:rsidRDefault="00C22B5B">
      <w:pPr>
        <w:contextualSpacing w:val="0"/>
      </w:pPr>
    </w:p>
    <w:sectPr w:rsidR="00C22B5B">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22B5B"/>
    <w:rsid w:val="003D7A32"/>
    <w:rsid w:val="00C2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Scientific Method BDA.docx</vt:lpstr>
    </vt:vector>
  </TitlesOfParts>
  <Company>Jordan School District</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BDA.docx</dc:title>
  <dc:creator>Kristi Bartholomew</dc:creator>
  <cp:lastModifiedBy>Kristi Bartholomew</cp:lastModifiedBy>
  <cp:revision>2</cp:revision>
  <dcterms:created xsi:type="dcterms:W3CDTF">2014-08-27T14:37:00Z</dcterms:created>
  <dcterms:modified xsi:type="dcterms:W3CDTF">2014-08-27T14:37:00Z</dcterms:modified>
</cp:coreProperties>
</file>