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1283E" w:rsidRDefault="00467CE9" w:rsidP="00467CE9">
      <w:pPr>
        <w:ind w:right="1320"/>
        <w:contextualSpacing w:val="0"/>
      </w:pPr>
      <w:bookmarkStart w:id="0" w:name="_GoBack"/>
      <w:bookmarkEnd w:id="0"/>
      <w:r>
        <w:rPr>
          <w:color w:val="1F497D"/>
          <w:sz w:val="20"/>
        </w:rPr>
        <w:tab/>
      </w:r>
    </w:p>
    <w:p w:rsidR="00B1283E" w:rsidRDefault="00B1283E">
      <w:pPr>
        <w:contextualSpacing w:val="0"/>
      </w:pPr>
    </w:p>
    <w:p w:rsidR="00B1283E" w:rsidRDefault="00B1283E">
      <w:pPr>
        <w:contextualSpacing w:val="0"/>
      </w:pPr>
    </w:p>
    <w:p w:rsidR="00B1283E" w:rsidRDefault="00467CE9">
      <w:pPr>
        <w:contextualSpacing w:val="0"/>
      </w:pPr>
      <w:r>
        <w:rPr>
          <w:sz w:val="36"/>
        </w:rPr>
        <w:t>Genetically Modified Foods: Harmful or Helpful?</w:t>
      </w:r>
    </w:p>
    <w:p w:rsidR="00B1283E" w:rsidRDefault="00467CE9">
      <w:pPr>
        <w:contextualSpacing w:val="0"/>
      </w:pPr>
      <w:proofErr w:type="gramStart"/>
      <w:r>
        <w:t>by</w:t>
      </w:r>
      <w:proofErr w:type="gramEnd"/>
      <w:r>
        <w:t xml:space="preserve"> Deborah B. Whitman</w:t>
      </w:r>
    </w:p>
    <w:p w:rsidR="00B1283E" w:rsidRDefault="00B1283E">
      <w:pPr>
        <w:contextualSpacing w:val="0"/>
      </w:pPr>
    </w:p>
    <w:p w:rsidR="00B1283E" w:rsidRDefault="00467CE9">
      <w:pPr>
        <w:spacing w:line="360" w:lineRule="auto"/>
        <w:ind w:firstLine="720"/>
        <w:contextualSpacing w:val="0"/>
        <w:jc w:val="both"/>
      </w:pPr>
      <w:r>
        <w:rPr>
          <w:color w:val="5E6053"/>
        </w:rPr>
        <w:t xml:space="preserve">The term GM foods or GMOs (genetically-modified organisms) is most commonly used to refer to crop plants created for human or animal consumption using the latest molecular biology techniques. These plants have been modified in the laboratory to enhance desired traits such as increased resistance to herbicides or improved nutritional content. The enhancement of desired traits has traditionally been undertaken through breeding, but conventional plant breeding methods can be very time consuming and are often not very accurate. Genetic engineering, on the other hand, can create plants with the exact desired trait very rapidly and with great accuracy. For example, plant geneticists can isolate a gene responsible for drought tolerance and insert that gene into a different plant. The new genetically-modified plant will gain drought tolerance as well. Not only can genes be transferred from one plant to another, but genes from non-plant organisms also can be used. The best known example of </w:t>
      </w:r>
      <w:r>
        <w:rPr>
          <w:b/>
          <w:color w:val="5E6053"/>
        </w:rPr>
        <w:t>this</w:t>
      </w:r>
      <w:r>
        <w:rPr>
          <w:color w:val="5E6053"/>
        </w:rPr>
        <w:t xml:space="preserve"> is the use of </w:t>
      </w:r>
      <w:proofErr w:type="gramStart"/>
      <w:r>
        <w:rPr>
          <w:color w:val="5E6053"/>
        </w:rPr>
        <w:t>B.t</w:t>
      </w:r>
      <w:proofErr w:type="gramEnd"/>
      <w:r>
        <w:rPr>
          <w:color w:val="5E6053"/>
        </w:rPr>
        <w:t xml:space="preserve">. genes in corn and other crops. </w:t>
      </w:r>
      <w:r>
        <w:rPr>
          <w:color w:val="5E6053"/>
          <w:sz w:val="16"/>
        </w:rPr>
        <w:t>12</w:t>
      </w:r>
    </w:p>
    <w:p w:rsidR="00B1283E" w:rsidRDefault="00467CE9">
      <w:pPr>
        <w:spacing w:line="360" w:lineRule="auto"/>
        <w:ind w:firstLine="720"/>
        <w:contextualSpacing w:val="0"/>
        <w:jc w:val="both"/>
      </w:pPr>
      <w:r>
        <w:rPr>
          <w:color w:val="5E6053"/>
          <w:sz w:val="28"/>
          <w:u w:val="single"/>
        </w:rPr>
        <w:t>What are some of the advantages of GM foods?</w:t>
      </w:r>
    </w:p>
    <w:p w:rsidR="00B1283E" w:rsidRDefault="00467CE9">
      <w:pPr>
        <w:spacing w:line="360" w:lineRule="auto"/>
        <w:ind w:firstLine="720"/>
        <w:contextualSpacing w:val="0"/>
        <w:jc w:val="both"/>
      </w:pPr>
      <w:r>
        <w:rPr>
          <w:color w:val="5E6053"/>
        </w:rPr>
        <w:t>The world population has topped 6 billion people and is predicted to double in the next 50 years. Ensuring an adequate food supply for this booming population is going to be a major challenge in the years to come. GM foods promise to meet this need in a number of ways:</w:t>
      </w:r>
    </w:p>
    <w:p w:rsidR="00B1283E" w:rsidRDefault="00467CE9">
      <w:pPr>
        <w:spacing w:line="360" w:lineRule="auto"/>
        <w:contextualSpacing w:val="0"/>
        <w:jc w:val="both"/>
      </w:pPr>
      <w:r>
        <w:rPr>
          <w:b/>
          <w:color w:val="5E6053"/>
          <w:u w:val="single"/>
        </w:rPr>
        <w:t xml:space="preserve">Pest resistance </w:t>
      </w:r>
      <w:r>
        <w:rPr>
          <w:color w:val="5E6053"/>
        </w:rPr>
        <w:t xml:space="preserve">Crop losses from insect pests can be staggering, resulting in devastating financial loss for farmers and starvation in developing countries. Farmers typically use many tons of chemical pesticides annually. Consumers do not wish to eat food that has been treated with pesticides because of potential health hazards, and run-off of agricultural wastes from excessive use of pesticides and fertilizers can poison the water supply and cause harm to the environment. Growing GM foods such as </w:t>
      </w:r>
      <w:proofErr w:type="gramStart"/>
      <w:r>
        <w:rPr>
          <w:color w:val="5E6053"/>
        </w:rPr>
        <w:t>B.t</w:t>
      </w:r>
      <w:proofErr w:type="gramEnd"/>
      <w:r>
        <w:rPr>
          <w:color w:val="5E6053"/>
        </w:rPr>
        <w:t xml:space="preserve">. corn can help eliminate the application of chemical pesticides and reduce the cost of bringing a crop to market. </w:t>
      </w:r>
      <w:r>
        <w:rPr>
          <w:color w:val="5E6053"/>
          <w:sz w:val="16"/>
        </w:rPr>
        <w:t>22</w:t>
      </w:r>
    </w:p>
    <w:p w:rsidR="00B1283E" w:rsidRDefault="00467CE9">
      <w:pPr>
        <w:spacing w:line="360" w:lineRule="auto"/>
        <w:contextualSpacing w:val="0"/>
        <w:jc w:val="both"/>
      </w:pPr>
      <w:r>
        <w:rPr>
          <w:b/>
          <w:color w:val="5E6053"/>
          <w:u w:val="single"/>
        </w:rPr>
        <w:t>Herbicide tolerance</w:t>
      </w:r>
      <w:r>
        <w:rPr>
          <w:color w:val="5E6053"/>
        </w:rPr>
        <w:tab/>
      </w:r>
      <w:proofErr w:type="gramStart"/>
      <w:r>
        <w:rPr>
          <w:color w:val="5E6053"/>
        </w:rPr>
        <w:t>For</w:t>
      </w:r>
      <w:proofErr w:type="gramEnd"/>
      <w:r>
        <w:rPr>
          <w:color w:val="5E6053"/>
        </w:rPr>
        <w:t xml:space="preserve"> some crops, it is not cost-effective to remove weeds by physical means such as tilling, so farmers will often spray large quantities of different herbicides (weed-killer) to destroy weeds, a time-consuming and expensive process, that requires care so that the herbicide doesn't harm the crop plant or the environment. Crop plants genetically-engineered to be resistant to one very powerful herbicide could help prevent environmental damage by reducing the amount of herbicides needed. For example, Monsanto has created a strain of </w:t>
      </w:r>
      <w:r>
        <w:rPr>
          <w:color w:val="5E6053"/>
        </w:rPr>
        <w:lastRenderedPageBreak/>
        <w:t xml:space="preserve">soybeans genetically modified to be not affected by their herbicide product Roundup ®. A farmer grows these soybeans which then only require one application of weed-killer instead of multiple applications, reducing production cost and limiting the dangers of agricultural waste run-off. </w:t>
      </w:r>
      <w:r>
        <w:rPr>
          <w:color w:val="5E6053"/>
          <w:sz w:val="16"/>
        </w:rPr>
        <w:t>32</w:t>
      </w:r>
    </w:p>
    <w:p w:rsidR="00B1283E" w:rsidRDefault="00467CE9">
      <w:pPr>
        <w:spacing w:line="360" w:lineRule="auto"/>
        <w:contextualSpacing w:val="0"/>
        <w:jc w:val="both"/>
      </w:pPr>
      <w:r>
        <w:rPr>
          <w:b/>
          <w:color w:val="5E6053"/>
          <w:u w:val="single"/>
        </w:rPr>
        <w:t>Nutrition</w:t>
      </w:r>
      <w:r>
        <w:rPr>
          <w:color w:val="5E6053"/>
        </w:rPr>
        <w:t xml:space="preserve"> Malnutrition is common in third world countries where impoverished peoples rely on a single crop such as rice for the main staple of their diet. However, rice does not contain adequate amounts of all necessary nutrients to prevent malnutrition. If rice could be genetically engineered to contain additional vitamins and minerals, nutrient deficiencies could be alleviated. For example, blindness due to vitamin A deficiency is a common problem in third world countries. Researchers at the Swiss Federal Institute of Technology Institute for Plant Sciences have created a strain of "golden" rice containing an unusually high content of beta-carotene (vitamin A).</w:t>
      </w:r>
    </w:p>
    <w:p w:rsidR="00B1283E" w:rsidRDefault="00467CE9">
      <w:pPr>
        <w:spacing w:line="360" w:lineRule="auto"/>
        <w:contextualSpacing w:val="0"/>
        <w:jc w:val="both"/>
      </w:pPr>
      <w:r>
        <w:rPr>
          <w:color w:val="5E6053"/>
          <w:sz w:val="28"/>
          <w:u w:val="single"/>
        </w:rPr>
        <w:t>What are some of the criticisms against GM foods?</w:t>
      </w:r>
    </w:p>
    <w:p w:rsidR="00B1283E" w:rsidRDefault="00467CE9">
      <w:pPr>
        <w:spacing w:line="360" w:lineRule="auto"/>
        <w:ind w:firstLine="720"/>
        <w:contextualSpacing w:val="0"/>
        <w:jc w:val="both"/>
      </w:pPr>
      <w:r>
        <w:rPr>
          <w:color w:val="5E6053"/>
        </w:rPr>
        <w:t>Environmental activists, religious organizations, public interest groups, professional associations and other scientists and government officials have all raised concerns about GM foods, and criticized agribusiness for pursuing profit without concern for potential hazards, and the government for failing to exercise adequate regulatory oversight. It seems that everyone has a strong opinion about GM foods. Even the Vatican and the Prince of Wales have expressed their opinions. Most concerns about GM foods fall into three categories: environmental hazards, human health risks, and economic concerns.</w:t>
      </w:r>
    </w:p>
    <w:p w:rsidR="00B1283E" w:rsidRDefault="00467CE9">
      <w:pPr>
        <w:spacing w:line="360" w:lineRule="auto"/>
        <w:contextualSpacing w:val="0"/>
        <w:jc w:val="both"/>
      </w:pPr>
      <w:r>
        <w:rPr>
          <w:b/>
          <w:color w:val="5E6053"/>
        </w:rPr>
        <w:t>Environmental hazards</w:t>
      </w:r>
    </w:p>
    <w:p w:rsidR="00B1283E" w:rsidRDefault="00467CE9">
      <w:pPr>
        <w:spacing w:line="360" w:lineRule="auto"/>
        <w:ind w:firstLine="720"/>
        <w:contextualSpacing w:val="0"/>
        <w:jc w:val="both"/>
      </w:pPr>
      <w:proofErr w:type="gramStart"/>
      <w:r>
        <w:rPr>
          <w:color w:val="5E6053"/>
        </w:rPr>
        <w:t>B.t</w:t>
      </w:r>
      <w:proofErr w:type="gramEnd"/>
      <w:r>
        <w:rPr>
          <w:color w:val="5E6053"/>
        </w:rPr>
        <w:t xml:space="preserve">. toxins kill many species of insect larvae indiscriminately; it is not possible to design a B.t. toxin that would only kill crop-damaging pests and remain harmless to all other insects. This study is being reexamined by the USDA, the U.S. Environmental Protection Agency (EPA) and other non-government research groups, and preliminary data from new studies suggests that the original study may have been flawed. This topic is the subject of acrimonious debate, and both sides of the argument are defending their data vigorously. </w:t>
      </w:r>
    </w:p>
    <w:p w:rsidR="00B1283E" w:rsidRDefault="00467CE9">
      <w:pPr>
        <w:spacing w:line="360" w:lineRule="auto"/>
        <w:contextualSpacing w:val="0"/>
        <w:jc w:val="both"/>
      </w:pPr>
      <w:r>
        <w:rPr>
          <w:b/>
          <w:color w:val="5E6053"/>
        </w:rPr>
        <w:t>Human health risks</w:t>
      </w:r>
    </w:p>
    <w:p w:rsidR="00B1283E" w:rsidRDefault="00467CE9">
      <w:pPr>
        <w:spacing w:line="360" w:lineRule="auto"/>
        <w:ind w:firstLine="720"/>
        <w:contextualSpacing w:val="0"/>
        <w:jc w:val="both"/>
      </w:pPr>
      <w:r>
        <w:rPr>
          <w:color w:val="5E6053"/>
        </w:rPr>
        <w:t>Many children in the US and Europe have developed life-threatening allergies to peanuts and other foods. There is a possibility that introducing a gene into a plant may create a new allergen or cause an allergic reaction in susceptible individuals. A proposal to incorporate a gene from Brazil nuts into soybeans was abandoned because of the fear of causing unexpected allergic reactions. Extensive testing of GM foods may be required to avoid the possibility of harm to consumers with food allergies.</w:t>
      </w:r>
    </w:p>
    <w:p w:rsidR="00B1283E" w:rsidRDefault="00467CE9">
      <w:pPr>
        <w:spacing w:line="360" w:lineRule="auto"/>
        <w:contextualSpacing w:val="0"/>
        <w:jc w:val="both"/>
      </w:pPr>
      <w:r>
        <w:rPr>
          <w:b/>
          <w:color w:val="5E6053"/>
        </w:rPr>
        <w:lastRenderedPageBreak/>
        <w:t>Economic concerns</w:t>
      </w:r>
    </w:p>
    <w:p w:rsidR="00B1283E" w:rsidRDefault="00467CE9">
      <w:pPr>
        <w:spacing w:line="360" w:lineRule="auto"/>
        <w:ind w:firstLine="720"/>
        <w:contextualSpacing w:val="0"/>
        <w:jc w:val="both"/>
      </w:pPr>
      <w:r>
        <w:rPr>
          <w:color w:val="5E6053"/>
        </w:rPr>
        <w:t xml:space="preserve">Bringing a GM food to market is a lengthy and costly process, and of course </w:t>
      </w:r>
      <w:proofErr w:type="spellStart"/>
      <w:r>
        <w:rPr>
          <w:color w:val="5E6053"/>
        </w:rPr>
        <w:t>agri</w:t>
      </w:r>
      <w:proofErr w:type="spellEnd"/>
      <w:r>
        <w:rPr>
          <w:color w:val="5E6053"/>
        </w:rPr>
        <w:t xml:space="preserve">-biotech companies wish to ensure a profitable return on their investment. Many new plant genetic engineering technologies and GM plants have been patented, and patent infringement is a big concern of agribusiness. Yet consumer advocates are worried that patenting these new plant varieties will raise the price of seeds so high that small farmers and third world countries will not be able to afford seeds for GM crops, thus widening the gap between the wealthy and the poor. </w:t>
      </w:r>
    </w:p>
    <w:p w:rsidR="00B1283E" w:rsidRDefault="00B1283E">
      <w:pPr>
        <w:spacing w:line="360" w:lineRule="auto"/>
        <w:ind w:firstLine="720"/>
        <w:contextualSpacing w:val="0"/>
        <w:jc w:val="both"/>
      </w:pPr>
    </w:p>
    <w:sectPr w:rsidR="00B1283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83E"/>
    <w:rsid w:val="00043DF2"/>
    <w:rsid w:val="00467CE9"/>
    <w:rsid w:val="00B12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GM foods harmful or helpful.docx</vt:lpstr>
    </vt:vector>
  </TitlesOfParts>
  <Company>Microsoft</Company>
  <LinksUpToDate>false</LinksUpToDate>
  <CharactersWithSpaces>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 foods harmful or helpful.docx</dc:title>
  <dc:creator>Kristi Bartholomew</dc:creator>
  <cp:lastModifiedBy>Kristi Bartholomew</cp:lastModifiedBy>
  <cp:revision>2</cp:revision>
  <dcterms:created xsi:type="dcterms:W3CDTF">2014-08-26T21:08:00Z</dcterms:created>
  <dcterms:modified xsi:type="dcterms:W3CDTF">2014-08-26T21:08:00Z</dcterms:modified>
</cp:coreProperties>
</file>